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CA" w:rsidRPr="00144FA2" w:rsidRDefault="00D45ACA" w:rsidP="00D45ACA">
      <w:pPr>
        <w:ind w:firstLine="709"/>
        <w:jc w:val="center"/>
        <w:rPr>
          <w:rFonts w:ascii="Times New Roman" w:hAnsi="Times New Roman" w:cs="Times New Roman"/>
          <w:b/>
        </w:rPr>
      </w:pPr>
      <w:r w:rsidRPr="00144FA2">
        <w:rPr>
          <w:rFonts w:ascii="Times New Roman" w:hAnsi="Times New Roman" w:cs="Times New Roman"/>
          <w:b/>
        </w:rPr>
        <w:t>Перечень региональных льгот и мер социальной поддержки, предоставляемых в настоящее время военнослужащим и членам их семей в Кировской области</w:t>
      </w:r>
    </w:p>
    <w:p w:rsidR="00D45ACA" w:rsidRPr="00144FA2" w:rsidRDefault="00D45ACA" w:rsidP="00D45ACA">
      <w:pPr>
        <w:ind w:firstLine="709"/>
        <w:rPr>
          <w:rFonts w:ascii="Times New Roman" w:hAnsi="Times New Roman" w:cs="Times New Roman"/>
        </w:rPr>
      </w:pPr>
    </w:p>
    <w:p w:rsidR="00CF477B" w:rsidRPr="00144FA2" w:rsidRDefault="00B025C2" w:rsidP="00D45ACA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44FA2">
        <w:rPr>
          <w:rFonts w:ascii="Times New Roman" w:hAnsi="Times New Roman" w:cs="Times New Roman"/>
          <w:b/>
          <w:i/>
        </w:rPr>
        <w:t>* Изменения, внесенные в перечень, выделены жирным курсивом</w:t>
      </w:r>
    </w:p>
    <w:p w:rsidR="00B025C2" w:rsidRPr="00144FA2" w:rsidRDefault="00B025C2" w:rsidP="00D45ACA">
      <w:pPr>
        <w:ind w:firstLine="70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29"/>
        <w:gridCol w:w="6749"/>
      </w:tblGrid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№</w:t>
            </w:r>
          </w:p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4FA2">
              <w:rPr>
                <w:rFonts w:ascii="Times New Roman" w:hAnsi="Times New Roman" w:cs="Times New Roman"/>
              </w:rPr>
              <w:t>п</w:t>
            </w:r>
            <w:proofErr w:type="gramEnd"/>
            <w:r w:rsidRPr="00144F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Региональные льготы и меры социальной поддержки, предоставляемые в настоящее время военнослужащим </w:t>
            </w:r>
            <w:r w:rsidR="008F691B" w:rsidRPr="00144FA2">
              <w:rPr>
                <w:rFonts w:ascii="Times New Roman" w:hAnsi="Times New Roman" w:cs="Times New Roman"/>
              </w:rPr>
              <w:br/>
            </w:r>
            <w:r w:rsidRPr="00144FA2">
              <w:rPr>
                <w:rFonts w:ascii="Times New Roman" w:hAnsi="Times New Roman" w:cs="Times New Roman"/>
              </w:rPr>
              <w:t>и членам их семей</w:t>
            </w:r>
          </w:p>
          <w:p w:rsidR="00992287" w:rsidRPr="00144FA2" w:rsidRDefault="00992287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Нормативный правовой акт, которым утверждены региональные льготы и меры социальной поддержки, предоставляемые в настоящее время военнослужащим </w:t>
            </w:r>
            <w:r w:rsidR="008F691B" w:rsidRPr="00144FA2">
              <w:rPr>
                <w:rFonts w:ascii="Times New Roman" w:hAnsi="Times New Roman" w:cs="Times New Roman"/>
              </w:rPr>
              <w:br/>
            </w:r>
            <w:r w:rsidRPr="00144FA2">
              <w:rPr>
                <w:rFonts w:ascii="Times New Roman" w:hAnsi="Times New Roman" w:cs="Times New Roman"/>
              </w:rPr>
              <w:t>и членам их семей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законы Кировской области</w:t>
            </w:r>
          </w:p>
        </w:tc>
      </w:tr>
      <w:tr w:rsidR="002545DD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2545DD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Установлены налоговые ставки в размере: 1 процент - в случае, если объектом налогообложения являются доходы, и 5 процентов - в случае, если объектом налогообложения являются доходы, уменьшенные на величину расходов.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3240E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30.10.2024 № 319-ЗО «Об установлении на территории Кировской области налоговых ставок для отдельных категорий налогоплательщиков, применяющих упрощенную систему налогообложения»</w:t>
            </w:r>
          </w:p>
        </w:tc>
      </w:tr>
      <w:tr w:rsidR="005C3631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C3631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37F56" w:rsidP="00537F5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Участнику СВО или членам семьи участника СВО, имеющим право на предоставление в соответствии с Законом в собственность бесплатно земельного участка, с их согласия предоставляется дополнительная мера социальной поддержки взамен предоставления им в собственность бесплатно земельного участка - единовременная денежная выплата в размере 130 000 рублей, которая не носит целевой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C3631" w:rsidP="003240E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09.04.2024 № 254-ЗО «</w:t>
            </w:r>
            <w:r w:rsidR="00537F56" w:rsidRPr="00144FA2">
              <w:rPr>
                <w:rFonts w:ascii="Times New Roman" w:hAnsi="Times New Roman" w:cs="Times New Roman"/>
              </w:rPr>
              <w:t>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</w:t>
            </w:r>
            <w:bookmarkStart w:id="0" w:name="_GoBack"/>
            <w:bookmarkEnd w:id="0"/>
            <w:r w:rsidR="00537F56" w:rsidRPr="00144FA2">
              <w:rPr>
                <w:rFonts w:ascii="Times New Roman" w:hAnsi="Times New Roman" w:cs="Times New Roman"/>
              </w:rPr>
              <w:t xml:space="preserve">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6D2546" w:rsidP="000D11F5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Освобождение от уплаты транспортного налога за налоговые периоды 2021 - </w:t>
            </w:r>
            <w:r w:rsidR="00E57054" w:rsidRPr="00144FA2">
              <w:rPr>
                <w:rFonts w:ascii="Times New Roman" w:hAnsi="Times New Roman" w:cs="Times New Roman"/>
              </w:rPr>
              <w:t>2024 годов.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24.11.2022 № 122-ЗО «Об освобождении от уплаты транспортного налога отдельных категорий налогоплательщиков»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BA324B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1. </w:t>
            </w:r>
            <w:r w:rsidR="000D11F5" w:rsidRPr="00144FA2">
              <w:rPr>
                <w:rFonts w:ascii="Times New Roman" w:hAnsi="Times New Roman" w:cs="Times New Roman"/>
              </w:rPr>
              <w:t>П</w:t>
            </w:r>
            <w:r w:rsidR="006D2546" w:rsidRPr="00144FA2">
              <w:rPr>
                <w:rFonts w:ascii="Times New Roman" w:hAnsi="Times New Roman" w:cs="Times New Roman"/>
              </w:rPr>
              <w:t xml:space="preserve">олная (100%) компенсация расходов на обучение в вузе, если ребенок не был принят на обучение в рамках специальной квоты, установленной Указом Президента Российской Федерации от 09.05.2022 № 268 «О дополнительных мерах поддержки семей военнослужащих и сотрудников некоторых </w:t>
            </w:r>
            <w:r w:rsidR="006D2546" w:rsidRPr="00144FA2">
              <w:rPr>
                <w:rFonts w:ascii="Times New Roman" w:hAnsi="Times New Roman" w:cs="Times New Roman"/>
              </w:rPr>
              <w:lastRenderedPageBreak/>
              <w:t>федер</w:t>
            </w:r>
            <w:r w:rsidR="000D11F5" w:rsidRPr="00144FA2">
              <w:rPr>
                <w:rFonts w:ascii="Times New Roman" w:hAnsi="Times New Roman" w:cs="Times New Roman"/>
              </w:rPr>
              <w:t>альных государственных органов»</w:t>
            </w:r>
            <w:r w:rsidRPr="00144FA2">
              <w:rPr>
                <w:rFonts w:ascii="Times New Roman" w:hAnsi="Times New Roman" w:cs="Times New Roman"/>
              </w:rPr>
              <w:t>.</w:t>
            </w:r>
          </w:p>
          <w:p w:rsidR="00BA324B" w:rsidRPr="00144FA2" w:rsidRDefault="00BA324B" w:rsidP="0060202A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2. </w:t>
            </w:r>
            <w:r w:rsidR="0060202A" w:rsidRPr="00144FA2">
              <w:rPr>
                <w:rFonts w:ascii="Times New Roman" w:hAnsi="Times New Roman" w:cs="Times New Roman"/>
              </w:rPr>
              <w:t>Е</w:t>
            </w:r>
            <w:r w:rsidRPr="00144FA2">
              <w:rPr>
                <w:rFonts w:ascii="Times New Roman" w:hAnsi="Times New Roman" w:cs="Times New Roman"/>
              </w:rPr>
              <w:t xml:space="preserve">жемесячная денежная выплата детям участников </w:t>
            </w:r>
            <w:r w:rsidR="0060202A" w:rsidRPr="00144FA2">
              <w:rPr>
                <w:rFonts w:ascii="Times New Roman" w:hAnsi="Times New Roman" w:cs="Times New Roman"/>
              </w:rPr>
              <w:t>СВО</w:t>
            </w:r>
            <w:r w:rsidRPr="00144FA2">
              <w:rPr>
                <w:rFonts w:ascii="Times New Roman" w:hAnsi="Times New Roman" w:cs="Times New Roman"/>
              </w:rPr>
              <w:t xml:space="preserve">, погибших (умерших) в ходе </w:t>
            </w:r>
            <w:r w:rsidR="0060202A" w:rsidRPr="00144FA2">
              <w:rPr>
                <w:rFonts w:ascii="Times New Roman" w:hAnsi="Times New Roman" w:cs="Times New Roman"/>
              </w:rPr>
              <w:t xml:space="preserve">СВО </w:t>
            </w:r>
            <w:r w:rsidRPr="00144FA2">
              <w:rPr>
                <w:rFonts w:ascii="Times New Roman" w:hAnsi="Times New Roman" w:cs="Times New Roman"/>
              </w:rPr>
              <w:t xml:space="preserve">или ставших инвалидами I или II группы вследствие ранения, контузии, увечья или заболевания, полученных в ходе </w:t>
            </w:r>
            <w:r w:rsidR="0060202A" w:rsidRPr="00144FA2">
              <w:rPr>
                <w:rFonts w:ascii="Times New Roman" w:hAnsi="Times New Roman" w:cs="Times New Roman"/>
              </w:rPr>
              <w:t>СВО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10.05.2018 № 160-ЗО «О социальной поддержке отдельных категорий граждан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03" w:rsidRPr="00144FA2" w:rsidRDefault="005F5D03" w:rsidP="0048577C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Д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етям ветеранов боевых действий, принимавших участие в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СВО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>, предоставляются</w:t>
            </w:r>
            <w:r w:rsidRPr="00144FA2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48577C" w:rsidRPr="00144FA2" w:rsidRDefault="005F5D03" w:rsidP="0048577C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>в первоочередном порядке места в общеобразовательных организациях, в том числе при переводе, осуществляемом в порядке и на условиях, установленных исполнительным органом области, осуществляющим государственное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 xml:space="preserve"> управление в сфере образования;</w:t>
            </w:r>
          </w:p>
          <w:p w:rsidR="006D2546" w:rsidRPr="00144FA2" w:rsidRDefault="005F5D03" w:rsidP="005F5D03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- с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01.09.2025 бесплатно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дополнительно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образовани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в областных государственных образовательных организациях и осуществлени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присмотра и ухода в группах продленного дня в областных государственных общеобразовательных организациях.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14.10.2013 № 320-ЗО «Об образовании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Право на получени</w:t>
            </w:r>
            <w:r w:rsidR="00E57054" w:rsidRPr="00144FA2">
              <w:rPr>
                <w:rFonts w:ascii="Times New Roman" w:hAnsi="Times New Roman" w:cs="Times New Roman"/>
              </w:rPr>
              <w:t>е бесплатной юридической помощи.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22.02.2011 № 607-ЗО «О бесплатной юридической помощи в Кировской области»</w:t>
            </w:r>
          </w:p>
        </w:tc>
      </w:tr>
      <w:tr w:rsidR="00BD590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6" w:rsidRPr="00144FA2" w:rsidRDefault="00BD590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54" w:rsidRPr="00144FA2" w:rsidRDefault="000D11F5" w:rsidP="00E5705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</w:t>
            </w:r>
            <w:r w:rsidR="00BD5906" w:rsidRPr="00144FA2">
              <w:rPr>
                <w:rFonts w:ascii="Times New Roman" w:hAnsi="Times New Roman" w:cs="Times New Roman"/>
              </w:rPr>
              <w:t>рименение понижающего коэффициента 0,1 при заготовке древесины в целях строительства хозяйственных построек, а также ремонта и (или) реконструкции индивидуального жилого дома, жилого помещения в деревянном многоквартирном жилом доме, в доме блокированной застройки.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6" w:rsidRPr="00144FA2" w:rsidRDefault="00BD590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27.03.2007 № 100-ЗО «О ставках платы для граждан по договору купли-продажи лесных насаждений для собственных нужд»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указы Губернатора Кировской области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30.03.2023 № 44 «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Порядка освобождения </w:t>
            </w:r>
            <w:r w:rsidR="00B92104" w:rsidRPr="00144FA2">
              <w:rPr>
                <w:rStyle w:val="a9"/>
                <w:rFonts w:ascii="Times New Roman" w:hAnsi="Times New Roman" w:cs="Times New Roman"/>
                <w:i w:val="0"/>
              </w:rPr>
              <w:t>отдельных категорий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 граждан Российской Федерации</w:t>
            </w:r>
            <w:proofErr w:type="gramEnd"/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lastRenderedPageBreak/>
              <w:t>жилищным законодательством Российской Федерации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1. Бесплатный проезд не достигших возраста 18 лет детей мобилизованных граждан на автомобильном транспорте общего пользования (за исключением такси) по межмуниципальным маршрутам регулярных перевозок.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2. Компенсация платы за посещение ребенком частного детского сада.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14.10.2022 № 87 «О дополнительной социальной поддержке отдельных категорий граждан»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1. Компенсация питания детей в школах, а также компенсация платы за присмотр и уход за детьми в детсадах.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2. Внеочередное обслуживание при предоставлении медицинской помощи, социальных услуг, а также в МФЦ членам семей мобилизованных граждан.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05.10.2022 № 81 «О дополнительной социальной поддержке членов семей граждан, призванных на военную службу по мобилизации в Вооруженные Силы Российской Федерации»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постановления Правительства Кировской области</w:t>
            </w:r>
          </w:p>
        </w:tc>
      </w:tr>
      <w:tr w:rsidR="000D11F5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224A57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0D11F5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Предоставление однократно каждому ребенку в возрасте от 6 до 17 лет включительно путевки в детские оздоровительные лагеря, расположенные на территории Кировской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224A5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14.02.2025 № 64-П «Об организации отдыха и оздоровления детей отдельных категорий граждан в 2025 году»</w:t>
            </w:r>
          </w:p>
        </w:tc>
      </w:tr>
      <w:tr w:rsidR="00F76894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F7689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Оплата стоимости </w:t>
            </w:r>
            <w:proofErr w:type="gramStart"/>
            <w:r w:rsidRPr="00144FA2"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 w:rsidRPr="00144FA2">
              <w:rPr>
                <w:rFonts w:ascii="Times New Roman" w:hAnsi="Times New Roman" w:cs="Times New Roman"/>
              </w:rPr>
              <w:t xml:space="preserve"> профессиональной подготовки водителей транспортных средств категории «В», адаптированной для обучения лиц с ограниченными возможностями здоровья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F7689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26.09.2024 № 398-П «О дополнительной социальной поддержке отдельных категорий ветеранов боевых действий»</w:t>
            </w:r>
          </w:p>
        </w:tc>
      </w:tr>
      <w:tr w:rsidR="007D0D50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55479C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Бесплатное посещение выставок, проводимых государственными музеями, находящимися в ведении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6E7D13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09.04.2024 № 137-П «О дополнительной мере социальной поддержки ветеранов боевых действий, проживающих на территории Кировской области, в виде бесплатного посещения выставок, проводимых государственными музеями, находящимися в ведении Кировской области»</w:t>
            </w:r>
          </w:p>
        </w:tc>
      </w:tr>
      <w:tr w:rsidR="004248CA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4248CA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304229" w:rsidP="0030422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Субсидия </w:t>
            </w:r>
            <w:r w:rsidR="00924149" w:rsidRPr="00144FA2">
              <w:rPr>
                <w:rFonts w:ascii="Times New Roman" w:hAnsi="Times New Roman" w:cs="Times New Roman"/>
              </w:rPr>
              <w:t>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="00924149" w:rsidRPr="00144FA2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924149" w:rsidRPr="00144FA2">
              <w:rPr>
                <w:rFonts w:ascii="Times New Roman" w:hAnsi="Times New Roman" w:cs="Times New Roman"/>
              </w:rPr>
              <w:t>) в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304229" w:rsidP="0030422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27.03.2024 № 107-П «Об утверждении Порядка предоставления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144FA2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144FA2">
              <w:rPr>
                <w:rFonts w:ascii="Times New Roman" w:hAnsi="Times New Roman" w:cs="Times New Roman"/>
              </w:rPr>
              <w:t>)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833630" w:rsidP="0092414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К</w:t>
            </w:r>
            <w:r w:rsidR="006D2546" w:rsidRPr="00144FA2">
              <w:rPr>
                <w:rFonts w:ascii="Times New Roman" w:hAnsi="Times New Roman" w:cs="Times New Roman"/>
              </w:rPr>
              <w:t xml:space="preserve">омпенсация </w:t>
            </w:r>
            <w:r w:rsidR="00924149" w:rsidRPr="00144FA2">
              <w:rPr>
                <w:rFonts w:ascii="Times New Roman" w:hAnsi="Times New Roman" w:cs="Times New Roman"/>
              </w:rPr>
              <w:t xml:space="preserve">стоимости одноразового питания ребенку, </w:t>
            </w:r>
            <w:r w:rsidR="00924149" w:rsidRPr="00144FA2">
              <w:rPr>
                <w:rFonts w:ascii="Times New Roman" w:hAnsi="Times New Roman" w:cs="Times New Roman"/>
              </w:rPr>
              <w:lastRenderedPageBreak/>
              <w:t>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E7D13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19</w:t>
            </w:r>
            <w:r w:rsidR="006E7D13" w:rsidRPr="00144FA2">
              <w:rPr>
                <w:rFonts w:ascii="Times New Roman" w:hAnsi="Times New Roman" w:cs="Times New Roman"/>
              </w:rPr>
              <w:t>.01.</w:t>
            </w:r>
            <w:r w:rsidRPr="00144FA2">
              <w:rPr>
                <w:rFonts w:ascii="Times New Roman" w:hAnsi="Times New Roman" w:cs="Times New Roman"/>
              </w:rPr>
              <w:t xml:space="preserve">2024 </w:t>
            </w:r>
            <w:r w:rsidR="006E7D13" w:rsidRPr="00144FA2">
              <w:rPr>
                <w:rFonts w:ascii="Times New Roman" w:hAnsi="Times New Roman" w:cs="Times New Roman"/>
              </w:rPr>
              <w:t>№</w:t>
            </w:r>
            <w:r w:rsidRPr="00144FA2">
              <w:rPr>
                <w:rFonts w:ascii="Times New Roman" w:hAnsi="Times New Roman" w:cs="Times New Roman"/>
              </w:rPr>
              <w:t xml:space="preserve"> 10-</w:t>
            </w:r>
            <w:r w:rsidR="006E7D13" w:rsidRPr="00144FA2">
              <w:rPr>
                <w:rFonts w:ascii="Times New Roman" w:hAnsi="Times New Roman" w:cs="Times New Roman"/>
              </w:rPr>
              <w:t>П «</w:t>
            </w:r>
            <w:r w:rsidRPr="00144FA2">
              <w:rPr>
                <w:rFonts w:ascii="Times New Roman" w:hAnsi="Times New Roman" w:cs="Times New Roman"/>
              </w:rPr>
              <w:t xml:space="preserve">О предоставлении меры социальной </w:t>
            </w:r>
            <w:r w:rsidRPr="00144FA2">
              <w:rPr>
                <w:rFonts w:ascii="Times New Roman" w:hAnsi="Times New Roman" w:cs="Times New Roman"/>
              </w:rPr>
              <w:lastRenderedPageBreak/>
              <w:t xml:space="preserve">поддержки в виде компенсации стоимости одноразового питания ребенку участника </w:t>
            </w:r>
            <w:r w:rsidR="00D04518" w:rsidRPr="00144FA2">
              <w:rPr>
                <w:rFonts w:ascii="Times New Roman" w:hAnsi="Times New Roman" w:cs="Times New Roman"/>
              </w:rPr>
              <w:t>СВО</w:t>
            </w:r>
            <w:r w:rsidRPr="00144FA2">
              <w:rPr>
                <w:rFonts w:ascii="Times New Roman" w:hAnsi="Times New Roman" w:cs="Times New Roman"/>
              </w:rPr>
              <w:t>, 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6E7D13"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8" w:rsidRPr="00144FA2" w:rsidRDefault="006E7D13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</w:t>
            </w:r>
            <w:r w:rsidR="006D2546" w:rsidRPr="00144FA2">
              <w:rPr>
                <w:rFonts w:ascii="Times New Roman" w:hAnsi="Times New Roman" w:cs="Times New Roman"/>
              </w:rPr>
              <w:t xml:space="preserve">диновременная денежная выплата </w:t>
            </w:r>
            <w:r w:rsidR="00390F23" w:rsidRPr="00144FA2">
              <w:rPr>
                <w:rFonts w:ascii="Times New Roman" w:hAnsi="Times New Roman" w:cs="Times New Roman"/>
              </w:rPr>
              <w:t>в следующих размерах:</w:t>
            </w:r>
          </w:p>
          <w:p w:rsidR="000C1F18" w:rsidRPr="00144FA2" w:rsidRDefault="000C1F18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400 000 рублей – военнослужащим, заключившим в период с 01.08.2024 по 31.12.2025 контракт о прохождении военной службы на один год и более для выполнения задач специальной военной операции;</w:t>
            </w:r>
          </w:p>
          <w:p w:rsidR="006D2546" w:rsidRPr="00144FA2" w:rsidRDefault="00390F23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50</w:t>
            </w:r>
            <w:r w:rsidR="000C1F18" w:rsidRPr="00144FA2">
              <w:rPr>
                <w:rFonts w:ascii="Times New Roman" w:hAnsi="Times New Roman" w:cs="Times New Roman"/>
              </w:rPr>
              <w:t xml:space="preserve"> </w:t>
            </w:r>
            <w:r w:rsidRPr="00144FA2">
              <w:rPr>
                <w:rFonts w:ascii="Times New Roman" w:hAnsi="Times New Roman" w:cs="Times New Roman"/>
              </w:rPr>
              <w:t>000 рублей - военнослужащим, указанным в абзаце четвертом подпункта 2.1 пункта 2 постановления, заключившим в период с 01.03.2023 по 31.07.2024 контракт о прохождении военной службы на один год и более для выполнения задач специальной военной операции.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07.08.2023 № 425-П «О дополнительной мере социальной поддержки отдельным категориям граждан»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Оплата стоимости санаторно-курортного лечения (отдыха)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  <w:r w:rsidRPr="00144F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21.04.2023 № 212-П «О санаторно-курортном лечении (отдыхе) отдельных категорий граждан»</w:t>
            </w:r>
          </w:p>
        </w:tc>
      </w:tr>
      <w:tr w:rsidR="00BE49AB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BE49AB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Обеспечение и доставка твердого топлива (дров, разделанных в виде поленьев) для целей отопления жилого помещения, расположенного на территории соответствующего муниципального района (муниципального или городского округа)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13.02.2023 № 66-П «</w:t>
            </w:r>
            <w:r w:rsidR="00AF4AF0" w:rsidRPr="00144FA2">
              <w:rPr>
                <w:rFonts w:ascii="Times New Roman" w:hAnsi="Times New Roman" w:cs="Times New Roman"/>
              </w:rPr>
              <w:t>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топлива, на 2025 год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 Меры социальной поддержки участников СВО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1.1. Единовременная денежная выплата военнослужащим, проходящим военную службу по контракту в Вооруженных Силах Российской Федерации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1.2. Оплата стоимости санаторно-курортного лечения (отдыха), в том числе совместно с членами  семей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1.3. Бесплатный проезд на автомобильном транспорте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общего пользования (кроме такси) на межмуниципальных маршрутах регулярных перевозок на территории Кировской области во время отпуска, в том числе в связи с лечением и реабилитацией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1.4.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посещение, в том числе совместно с супругами, концертов, спектаклей, выставок, фестивалей, конкурсов, смотров, просветительских мероприятий, проводимых областными государ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ственными учреждениями культуры.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1.5. 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1.6. Бесплатное предоставление услуг организаций дополнительного образования, подведомственных министерству спорта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1.7. Компенсация расходов на газификацию домовладения без подтверждения сведений о доходах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1.8. Освобождение от исполнения обязанности по уплате транспортного налога за налоговые периоды 2021 - 2024 годов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1.9.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Оплата стоимости обучения по программе профессиональной подготовки водителей транспортных средств категории «B», адаптированной для обучения лиц с ограниченными возможностями здоровья (в случае установления инвалидности вследствие ранения, контузии, увечья или заболевания, полученных в связи с участием (содействием выполнению задач) в СВО, и увольнения в связи с этим с военной службы (службы, работы)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1.10. Льготный проезд на автомобильном и электрифицированном транспорте городского сообщения 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автомобильном транспорте пригородного сообщения (в случае установления статуса ветерана боевых действий или инвалидности вследствие военной травмы)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1.11. Льготный проезд на автомобильном и электрифицированном транспорте городского сообщения и автомобильном транспорте пригородного сообщения ветеранов боевых действий, не отказавшихся от получения набора социальных услуг по лекарственному обеспечению, предоставляемого Фондом пенсионного и социального страхования Российской Федерации (в случае установления статуса ветерана боевых действий)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1.12. Организация медицинскими координаторами адресной помощи в областных государственных медицинских организациях по внеочередному приему врачей, диспансеризации, содействие в получении льготных лекарственных препаратов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1.13. Денежная выплата на приобретение и доставку твердого топлива при наличии печного отопления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1.14. Зубное протезирование для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Обеспечение продуктами лечебного (</w:t>
            </w:r>
            <w:proofErr w:type="spellStart"/>
            <w:r w:rsidRPr="00144FA2">
              <w:rPr>
                <w:rFonts w:ascii="Times New Roman" w:hAnsi="Times New Roman" w:cs="Times New Roman"/>
                <w:b/>
                <w:i/>
              </w:rPr>
              <w:t>энтерального</w:t>
            </w:r>
            <w:proofErr w:type="spellEnd"/>
            <w:r w:rsidRPr="00144FA2">
              <w:rPr>
                <w:rFonts w:ascii="Times New Roman" w:hAnsi="Times New Roman" w:cs="Times New Roman"/>
                <w:b/>
                <w:i/>
              </w:rPr>
              <w:t>) питания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Медицинская реабилитация проживающих на территории Кировской области участников СВО, оказываемая медицинскими организациями,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Лекарственное обеспечение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Бесплатная психологическая помощь,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Меры социальной поддержки членов семей участников СВО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Выдача удостоверения, подтверждающего право на получение соответствующей дополнительной меры социальной поддержки, установленной постановлением Правительства Кировской области от 07.10.2022 № 548-П «О дополнительной социальной поддержке отдельных категорий граждан»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Ежемесячная денежная выплата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(умерших) в ходе СВО или ставших инвалидами I или II группы вследствие ранения, контузии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, увечья или заболевания,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полученных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в ходе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Компенсация расходов, связанных с оплатой стоимости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обучения в федеральной государственной образовательной организации высшего образования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родительской платы (платы) за присмотр и уход за ребенком участника СВО в дошкольной образовательной организации (в образовательной организации, реализующей образовательную программу дошкольного образования)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бесплатного горячего питания ребенку, обучающемуся в государственной или муниципальной общеобразовательной организации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бесплатных услуг дополнительного образования несовершеннолетним детям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 концертов, спектаклей, выставок, фестивалей, конкурсов, смотров, просветительских мероприятий, проводимых областными государственными учреждениями культуры, несовершеннолетними детьми участников СВО совместно с сопровождающими их лицами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бесплатных услуг организаций дополнительного образования, подведомственных министерству спорта Кировской области, несовершеннолетним детям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несовершеннолетних детей, супругов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Ежемесячная денежная выплата на уплату взноса на капитальный ремонт общего имущества в многоквартирном доме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Денежная выплата на приобретение и доставку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твердого топлива при наличии печного отопления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газификацию домовладения без подтверждения сведений о доходах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Единовременная денежная выплата членам семей отдельных категорий граждан, погибших (умерших) в ходе СВО (в случае гибели (смерти) участника СВО)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Льготный проезд на автомобильном и электрифицированном транспорте городского сообщения и автомобильном транспорте пригородного сообщения членов семей погибших (умерших) инвалидов и ветеранов боевых действий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Внеочередной прием членов семей участников СВО в организации социального обслуживания населения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Оказание организациями социального обслуживания населения социальных услуг в полустационарной форме и в форме социального обслуживания на дому семье участника СВО, воспитывающей ребенка-инвалида, и членам семьи участника СВО из числа граждан пожилого возраста и инвалидов I или II группы, признанным в установленном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порядке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нуждающимися в социальном обслуживании независимо от состава семьи и без учета уровня доходов семьи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Внеочередное обслуживание членов семей участников СВО при оформлении в кировских областных государственных казенных учреждениях социальной защиты населения и многофункциональных центрах предоставления государственных и муниципальных услуг социальных и иных выплат, мер социальной поддержки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Бесплатное посещение концертов, спектаклей, выставок, фестивалей, конкурсов, смотров, просветительских мероприятий, проводимых областными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государственными учреждениями культуры, а также 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области, родителями участников СВО, опекунами (попечителями), воспитывавшими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области, супругами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родителей участников СВО, опекунов (попечителей), воспитывавших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питания ребенка участника СВО, обучающегося на дому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техническое обслуживание бытового газоиспользующего оборудования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57054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замену неисправного бытового газоиспользующего оборудования, установку и подключение взамен указанного оборудования нового бытового газоиспользующего оборудования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 xml:space="preserve"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детей участников СВО, обучающихся по очной форме обучения в расположенных на территории Кировской области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образовательных организациях среднего профессионального или высшего образования, в учебный период (сентябрь – июнь) до окончания обучения, но не более чем до достижения ими возраста 23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лет, детей участников СВО старше 18 лет, если они стали инвалидами до достижения ими указанного возраста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оплату санаторно-курортного лечения родителей участников СВО и опекунов (попечителей), воспитывавших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одноразового питания ребенку участника СВО, 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Оплата стоимости санаторно-курортного лечения (отдыха) членов семей погибших (умерших)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Организация медицинскими координаторами адресной помощи участникам СВО и членам их семей в областных государственных медицинских организациях по внеочередному приему врачей, диспансеризации, содействие в получении льготных лекарственных препаратов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реабилитация проживающих на территории Кировской области членов семей участников СВО,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Бесплатная психологическая помощь проживающим на территории Кировской области членам семей участников СВО,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2.31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в первоочередном порядке ме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ст в гр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>уппах продленного дня в государственных общеобразовательных организациях несовершеннолетним детям участников СВО, являющимся обучающимися 1 – 6-х классов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Бесплатное осуществление присмотра и ухода в группах продленного дня в государственных общеобразовательных организациях за несовершеннолетними детьми участников СВО, обучающимися в 1 – 6-х классах государственных общеобразовательных организаций, не имеющими права на получение меры социальной поддержки, установленной абзацем первым части 8.1 статьи 11 Закона Кировской области от 14.10.2013 № 320-ЗО «Об образовании в Кировской области»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одноразового питания ребенку участника СВО, обучающемуся в негосударственной профессиональной образовательной организации, в федеральной государственной образовательной организации и негосударственной образовательной организации высшего образования, осуществляющих реализацию программ среднего профессионального образования, расположенных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социальной помощи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медицинской помощи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реабилитация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Санаторно-курортное лечение (отдых)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Психолого-психиатрическая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Мероприятия по реабилитации в рамках индивидуальной программы реабилитации и </w:t>
            </w:r>
            <w:proofErr w:type="spellStart"/>
            <w:r w:rsidRPr="00144FA2">
              <w:rPr>
                <w:rFonts w:ascii="Times New Roman" w:hAnsi="Times New Roman" w:cs="Times New Roman"/>
                <w:b/>
                <w:i/>
              </w:rPr>
              <w:t>абилитации</w:t>
            </w:r>
            <w:proofErr w:type="spell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инвалида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социальной помощи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3.3.1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Закрепление социального координатора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Социальная реабилитация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социального обслуживания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3.3.3.1.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форме социального обслуживания на дому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полустационарной форме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стационарной форме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Срочные социальные услуги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Психологическая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Содействие в организации отдыха детей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Иные услуги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государственных услуг в области содействия занятости населения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Содействие в трудоустройстве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753907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содействия в профессиональной ориентации, профессиональном обучении и дополнительном профессиональном образовании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 xml:space="preserve">от 07.10.2022 № 548-П «О дополнительной социальной поддержке отдельных категорий граждан» 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2CA8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A8" w:rsidRPr="00144FA2" w:rsidRDefault="00C72CA8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8" w:rsidRPr="00144FA2" w:rsidRDefault="00C72CA8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Ежемесячная денежная выплата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РФ и органов государственной безопасности, прокуроров и следователей органов прокуратуры РФ, сотрудников Следственного комитета РФ.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A8" w:rsidRPr="00144FA2" w:rsidRDefault="00C72CA8" w:rsidP="00C72CA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02.08.2022 № 404-П «О социальной поддержке детей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01377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144FA2" w:rsidRDefault="0001377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17" w:rsidRPr="00144FA2" w:rsidRDefault="00833630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</w:t>
            </w:r>
            <w:r w:rsidR="00013776" w:rsidRPr="00144FA2">
              <w:rPr>
                <w:rFonts w:ascii="Times New Roman" w:hAnsi="Times New Roman" w:cs="Times New Roman"/>
              </w:rPr>
              <w:t xml:space="preserve">диновременная денежная выплата </w:t>
            </w:r>
            <w:r w:rsidRPr="00144FA2">
              <w:rPr>
                <w:rFonts w:ascii="Times New Roman" w:hAnsi="Times New Roman" w:cs="Times New Roman"/>
              </w:rPr>
              <w:t xml:space="preserve">в размере </w:t>
            </w:r>
            <w:r w:rsidR="00D22858" w:rsidRPr="00144FA2">
              <w:rPr>
                <w:rFonts w:ascii="Times New Roman" w:hAnsi="Times New Roman" w:cs="Times New Roman"/>
              </w:rPr>
              <w:t>500 </w:t>
            </w:r>
            <w:r w:rsidRPr="00144FA2">
              <w:rPr>
                <w:rFonts w:ascii="Times New Roman" w:hAnsi="Times New Roman" w:cs="Times New Roman"/>
              </w:rPr>
              <w:t>000</w:t>
            </w:r>
            <w:r w:rsidR="00D22858" w:rsidRPr="00144FA2">
              <w:rPr>
                <w:rFonts w:ascii="Times New Roman" w:hAnsi="Times New Roman" w:cs="Times New Roman"/>
              </w:rPr>
              <w:t xml:space="preserve"> руб.</w:t>
            </w:r>
            <w:r w:rsidRPr="00144FA2">
              <w:rPr>
                <w:rFonts w:ascii="Times New Roman" w:hAnsi="Times New Roman" w:cs="Times New Roman"/>
              </w:rPr>
              <w:t xml:space="preserve"> </w:t>
            </w:r>
            <w:r w:rsidR="00013776" w:rsidRPr="00144FA2">
              <w:rPr>
                <w:rFonts w:ascii="Times New Roman" w:hAnsi="Times New Roman" w:cs="Times New Roman"/>
              </w:rPr>
              <w:t xml:space="preserve">членам семей </w:t>
            </w:r>
            <w:r w:rsidR="008C5D17" w:rsidRPr="00144FA2">
              <w:rPr>
                <w:rFonts w:ascii="Times New Roman" w:hAnsi="Times New Roman" w:cs="Times New Roman"/>
              </w:rPr>
              <w:t>военнослужащего (гражданина, пребывавшего в добровольческом формировании).</w:t>
            </w:r>
          </w:p>
          <w:p w:rsidR="007D49A8" w:rsidRPr="00144FA2" w:rsidRDefault="007D49A8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В случае отсутствия членов семьи военнослужащего (гражданина, пребывавшего в добровольческом формировании) единовременная денежная выплата осуществляется в равных долях совершеннолетним детям военнослужащего (гражданина, </w:t>
            </w:r>
            <w:r w:rsidRPr="00144FA2">
              <w:rPr>
                <w:rFonts w:ascii="Times New Roman" w:hAnsi="Times New Roman" w:cs="Times New Roman"/>
              </w:rPr>
              <w:lastRenderedPageBreak/>
              <w:t>пребывавшего в добровольческом формировании).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144FA2" w:rsidRDefault="00013776" w:rsidP="0001377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12.04.2022 № 155-П «Об установлении единовременной денежной выплаты»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1D311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Компенсация предоставляется однократно</w:t>
            </w:r>
            <w:r w:rsidR="001D3112" w:rsidRPr="00144FA2">
              <w:rPr>
                <w:rFonts w:ascii="Times New Roman" w:hAnsi="Times New Roman" w:cs="Times New Roman"/>
              </w:rPr>
              <w:t>, независимо от наличия регистрации по месту жительства в газифицируемом домовладении.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04.04.2022 № 142-П «О предоставлении гражданам, проживающим на территории Кировской области, компенсации расходов на газификацию домовладения»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распоряжение Правительства Кировской области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По договорам аренды действует следующий режим: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предоставляется отсрочка уплаты арендной платы на период, в течение которого лицо является мобилизованным;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предоставляется право мобилизованного в одностороннем порядке отказаться от договора аренды без каких-либо штрафных санкций;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на период применения отсрочки по уплате арендной платы не применяются какие-либо проценты за отсрочку, а также штрафные санкции.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от 06.02.2023 № 18 «О предоставлении отсрочки уплаты арендной </w:t>
            </w:r>
            <w:proofErr w:type="gramStart"/>
            <w:r w:rsidRPr="00144FA2">
              <w:rPr>
                <w:rFonts w:ascii="Times New Roman" w:hAnsi="Times New Roman" w:cs="Times New Roman"/>
              </w:rPr>
              <w:t>платы и возможности расторжения договоров аренды государственного имущества Кировской области</w:t>
            </w:r>
            <w:proofErr w:type="gramEnd"/>
            <w:r w:rsidRPr="00144FA2">
              <w:rPr>
                <w:rFonts w:ascii="Times New Roman" w:hAnsi="Times New Roman" w:cs="Times New Roman"/>
              </w:rPr>
              <w:t xml:space="preserve"> в связи с частичной мобилизацией»</w:t>
            </w:r>
          </w:p>
        </w:tc>
      </w:tr>
    </w:tbl>
    <w:p w:rsidR="00B025C2" w:rsidRPr="00144FA2" w:rsidRDefault="00B025C2">
      <w:pPr>
        <w:rPr>
          <w:rFonts w:ascii="Times New Roman" w:hAnsi="Times New Roman" w:cs="Times New Roman"/>
        </w:rPr>
      </w:pPr>
    </w:p>
    <w:sectPr w:rsidR="00B025C2" w:rsidRPr="00144FA2" w:rsidSect="00E57054">
      <w:headerReference w:type="default" r:id="rId7"/>
      <w:pgSz w:w="16838" w:h="11906" w:orient="landscape"/>
      <w:pgMar w:top="1418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D3" w:rsidRDefault="007D22D3" w:rsidP="00D5559D">
      <w:r>
        <w:separator/>
      </w:r>
    </w:p>
  </w:endnote>
  <w:endnote w:type="continuationSeparator" w:id="1">
    <w:p w:rsidR="007D22D3" w:rsidRDefault="007D22D3" w:rsidP="00D55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D3" w:rsidRDefault="007D22D3" w:rsidP="00D5559D">
      <w:r>
        <w:separator/>
      </w:r>
    </w:p>
  </w:footnote>
  <w:footnote w:type="continuationSeparator" w:id="1">
    <w:p w:rsidR="007D22D3" w:rsidRDefault="007D22D3" w:rsidP="00D55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30163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936EA" w:rsidRPr="0055479C" w:rsidRDefault="00120763" w:rsidP="00D5559D">
        <w:pPr>
          <w:pStyle w:val="aa"/>
          <w:jc w:val="center"/>
          <w:rPr>
            <w:rFonts w:ascii="PT Astra Serif" w:hAnsi="PT Astra Serif"/>
          </w:rPr>
        </w:pPr>
        <w:r w:rsidRPr="0055479C">
          <w:rPr>
            <w:rFonts w:ascii="PT Astra Serif" w:hAnsi="PT Astra Serif"/>
          </w:rPr>
          <w:fldChar w:fldCharType="begin"/>
        </w:r>
        <w:r w:rsidR="009936EA" w:rsidRPr="0055479C">
          <w:rPr>
            <w:rFonts w:ascii="PT Astra Serif" w:hAnsi="PT Astra Serif"/>
          </w:rPr>
          <w:instrText>PAGE   \* MERGEFORMAT</w:instrText>
        </w:r>
        <w:r w:rsidRPr="0055479C">
          <w:rPr>
            <w:rFonts w:ascii="PT Astra Serif" w:hAnsi="PT Astra Serif"/>
          </w:rPr>
          <w:fldChar w:fldCharType="separate"/>
        </w:r>
        <w:r w:rsidR="00144FA2">
          <w:rPr>
            <w:rFonts w:ascii="PT Astra Serif" w:hAnsi="PT Astra Serif"/>
            <w:noProof/>
          </w:rPr>
          <w:t>14</w:t>
        </w:r>
        <w:r w:rsidRPr="0055479C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3C7"/>
    <w:multiLevelType w:val="hybridMultilevel"/>
    <w:tmpl w:val="B4F6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84C96"/>
    <w:multiLevelType w:val="hybridMultilevel"/>
    <w:tmpl w:val="16D0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896"/>
    <w:rsid w:val="000001C5"/>
    <w:rsid w:val="00002088"/>
    <w:rsid w:val="00013776"/>
    <w:rsid w:val="00013AAB"/>
    <w:rsid w:val="00041529"/>
    <w:rsid w:val="00041A4A"/>
    <w:rsid w:val="0004444F"/>
    <w:rsid w:val="00046091"/>
    <w:rsid w:val="000473A8"/>
    <w:rsid w:val="00050B2B"/>
    <w:rsid w:val="00087540"/>
    <w:rsid w:val="00090480"/>
    <w:rsid w:val="00093D4B"/>
    <w:rsid w:val="000A7AFA"/>
    <w:rsid w:val="000B5EF9"/>
    <w:rsid w:val="000C17B9"/>
    <w:rsid w:val="000C1F18"/>
    <w:rsid w:val="000C2896"/>
    <w:rsid w:val="000C5C29"/>
    <w:rsid w:val="000D11F5"/>
    <w:rsid w:val="000D4CEB"/>
    <w:rsid w:val="000D4F62"/>
    <w:rsid w:val="000E1126"/>
    <w:rsid w:val="000E6DD6"/>
    <w:rsid w:val="001048B4"/>
    <w:rsid w:val="0010580F"/>
    <w:rsid w:val="00114911"/>
    <w:rsid w:val="00120763"/>
    <w:rsid w:val="00120930"/>
    <w:rsid w:val="00120F33"/>
    <w:rsid w:val="00133733"/>
    <w:rsid w:val="001368E6"/>
    <w:rsid w:val="001425CE"/>
    <w:rsid w:val="00144185"/>
    <w:rsid w:val="00144FA2"/>
    <w:rsid w:val="0015561F"/>
    <w:rsid w:val="0018040E"/>
    <w:rsid w:val="0018386B"/>
    <w:rsid w:val="00183D55"/>
    <w:rsid w:val="00185226"/>
    <w:rsid w:val="0018603E"/>
    <w:rsid w:val="001919B9"/>
    <w:rsid w:val="001A6611"/>
    <w:rsid w:val="001B0E1D"/>
    <w:rsid w:val="001C4F97"/>
    <w:rsid w:val="001D3112"/>
    <w:rsid w:val="001D79FC"/>
    <w:rsid w:val="001E11F2"/>
    <w:rsid w:val="001E1744"/>
    <w:rsid w:val="001E2008"/>
    <w:rsid w:val="001F554E"/>
    <w:rsid w:val="00200BC4"/>
    <w:rsid w:val="00215FB3"/>
    <w:rsid w:val="00224B3B"/>
    <w:rsid w:val="0022555C"/>
    <w:rsid w:val="00226346"/>
    <w:rsid w:val="002536DE"/>
    <w:rsid w:val="00253797"/>
    <w:rsid w:val="002545DD"/>
    <w:rsid w:val="002659A1"/>
    <w:rsid w:val="00280064"/>
    <w:rsid w:val="00286EB8"/>
    <w:rsid w:val="00291F97"/>
    <w:rsid w:val="00293386"/>
    <w:rsid w:val="00296650"/>
    <w:rsid w:val="002A7B33"/>
    <w:rsid w:val="002B47FC"/>
    <w:rsid w:val="002B7632"/>
    <w:rsid w:val="002C4F56"/>
    <w:rsid w:val="002C5DC8"/>
    <w:rsid w:val="002C60F7"/>
    <w:rsid w:val="002D02FD"/>
    <w:rsid w:val="002F4F53"/>
    <w:rsid w:val="002F5144"/>
    <w:rsid w:val="002F773B"/>
    <w:rsid w:val="003003AF"/>
    <w:rsid w:val="00303EDD"/>
    <w:rsid w:val="00304229"/>
    <w:rsid w:val="003118CD"/>
    <w:rsid w:val="003124DA"/>
    <w:rsid w:val="003240E2"/>
    <w:rsid w:val="003278C5"/>
    <w:rsid w:val="003319E9"/>
    <w:rsid w:val="00351D20"/>
    <w:rsid w:val="00352E2C"/>
    <w:rsid w:val="0035327B"/>
    <w:rsid w:val="00353B28"/>
    <w:rsid w:val="00356313"/>
    <w:rsid w:val="003753C7"/>
    <w:rsid w:val="00390BD2"/>
    <w:rsid w:val="00390F23"/>
    <w:rsid w:val="00391218"/>
    <w:rsid w:val="003B310C"/>
    <w:rsid w:val="003C3E26"/>
    <w:rsid w:val="003C4352"/>
    <w:rsid w:val="003D0B49"/>
    <w:rsid w:val="003D5453"/>
    <w:rsid w:val="003E169C"/>
    <w:rsid w:val="003E56E2"/>
    <w:rsid w:val="003F3F10"/>
    <w:rsid w:val="004248CA"/>
    <w:rsid w:val="00424C9B"/>
    <w:rsid w:val="00426085"/>
    <w:rsid w:val="00436964"/>
    <w:rsid w:val="00444822"/>
    <w:rsid w:val="00460692"/>
    <w:rsid w:val="00463EFE"/>
    <w:rsid w:val="004737BF"/>
    <w:rsid w:val="0048144F"/>
    <w:rsid w:val="0048577C"/>
    <w:rsid w:val="00485D6E"/>
    <w:rsid w:val="004A01C4"/>
    <w:rsid w:val="004A26B1"/>
    <w:rsid w:val="004B3287"/>
    <w:rsid w:val="004B37F7"/>
    <w:rsid w:val="004B526A"/>
    <w:rsid w:val="004C5DF3"/>
    <w:rsid w:val="004E62A2"/>
    <w:rsid w:val="004F0E7B"/>
    <w:rsid w:val="00506188"/>
    <w:rsid w:val="00506E6F"/>
    <w:rsid w:val="005169E5"/>
    <w:rsid w:val="00526D2D"/>
    <w:rsid w:val="00533E94"/>
    <w:rsid w:val="00537F56"/>
    <w:rsid w:val="0054269F"/>
    <w:rsid w:val="0055479C"/>
    <w:rsid w:val="00557DEB"/>
    <w:rsid w:val="00560419"/>
    <w:rsid w:val="005735DD"/>
    <w:rsid w:val="0058033F"/>
    <w:rsid w:val="0058240F"/>
    <w:rsid w:val="005929D3"/>
    <w:rsid w:val="0059616A"/>
    <w:rsid w:val="005B2CF6"/>
    <w:rsid w:val="005B39E4"/>
    <w:rsid w:val="005C3631"/>
    <w:rsid w:val="005D29F5"/>
    <w:rsid w:val="005E0DCE"/>
    <w:rsid w:val="005E36BC"/>
    <w:rsid w:val="005E4379"/>
    <w:rsid w:val="005F461B"/>
    <w:rsid w:val="005F5D03"/>
    <w:rsid w:val="005F72B2"/>
    <w:rsid w:val="0060202A"/>
    <w:rsid w:val="006030EF"/>
    <w:rsid w:val="006073F1"/>
    <w:rsid w:val="00611510"/>
    <w:rsid w:val="00625470"/>
    <w:rsid w:val="00627508"/>
    <w:rsid w:val="006301B8"/>
    <w:rsid w:val="0063059F"/>
    <w:rsid w:val="00640573"/>
    <w:rsid w:val="00640ECD"/>
    <w:rsid w:val="006416F9"/>
    <w:rsid w:val="00646E61"/>
    <w:rsid w:val="0065553A"/>
    <w:rsid w:val="00666A07"/>
    <w:rsid w:val="00666CC9"/>
    <w:rsid w:val="0068103A"/>
    <w:rsid w:val="00687529"/>
    <w:rsid w:val="006928A3"/>
    <w:rsid w:val="0069506E"/>
    <w:rsid w:val="006A1992"/>
    <w:rsid w:val="006A20FC"/>
    <w:rsid w:val="006B5B55"/>
    <w:rsid w:val="006C201B"/>
    <w:rsid w:val="006D15D4"/>
    <w:rsid w:val="006D2546"/>
    <w:rsid w:val="006D2FC9"/>
    <w:rsid w:val="006E2710"/>
    <w:rsid w:val="006E7D13"/>
    <w:rsid w:val="00700A3A"/>
    <w:rsid w:val="0070618E"/>
    <w:rsid w:val="0070723B"/>
    <w:rsid w:val="00710C1A"/>
    <w:rsid w:val="00722996"/>
    <w:rsid w:val="007278AE"/>
    <w:rsid w:val="0073270F"/>
    <w:rsid w:val="00732C41"/>
    <w:rsid w:val="00733F82"/>
    <w:rsid w:val="0073497B"/>
    <w:rsid w:val="00753907"/>
    <w:rsid w:val="00754192"/>
    <w:rsid w:val="0077681B"/>
    <w:rsid w:val="007825DD"/>
    <w:rsid w:val="007A7182"/>
    <w:rsid w:val="007A7595"/>
    <w:rsid w:val="007C1585"/>
    <w:rsid w:val="007C4944"/>
    <w:rsid w:val="007C7887"/>
    <w:rsid w:val="007D0D50"/>
    <w:rsid w:val="007D22D3"/>
    <w:rsid w:val="007D49A8"/>
    <w:rsid w:val="007D63D7"/>
    <w:rsid w:val="007E3ED3"/>
    <w:rsid w:val="007F1BAC"/>
    <w:rsid w:val="007F67A7"/>
    <w:rsid w:val="00800779"/>
    <w:rsid w:val="00800C2E"/>
    <w:rsid w:val="00804720"/>
    <w:rsid w:val="00814168"/>
    <w:rsid w:val="0081600A"/>
    <w:rsid w:val="00833572"/>
    <w:rsid w:val="00833630"/>
    <w:rsid w:val="0084041F"/>
    <w:rsid w:val="0084461A"/>
    <w:rsid w:val="00845E00"/>
    <w:rsid w:val="00861A2B"/>
    <w:rsid w:val="0086237D"/>
    <w:rsid w:val="00866459"/>
    <w:rsid w:val="008671ED"/>
    <w:rsid w:val="00871F61"/>
    <w:rsid w:val="00891926"/>
    <w:rsid w:val="00892AD2"/>
    <w:rsid w:val="00894AB2"/>
    <w:rsid w:val="00895A83"/>
    <w:rsid w:val="00896913"/>
    <w:rsid w:val="008A050E"/>
    <w:rsid w:val="008A35D6"/>
    <w:rsid w:val="008A60A2"/>
    <w:rsid w:val="008A6BA5"/>
    <w:rsid w:val="008A7D88"/>
    <w:rsid w:val="008B09A8"/>
    <w:rsid w:val="008C0A08"/>
    <w:rsid w:val="008C5D17"/>
    <w:rsid w:val="008D08F2"/>
    <w:rsid w:val="008F2777"/>
    <w:rsid w:val="008F691B"/>
    <w:rsid w:val="008F6FD1"/>
    <w:rsid w:val="00907646"/>
    <w:rsid w:val="00915F7A"/>
    <w:rsid w:val="00916639"/>
    <w:rsid w:val="009173E6"/>
    <w:rsid w:val="00920948"/>
    <w:rsid w:val="00922D72"/>
    <w:rsid w:val="00924149"/>
    <w:rsid w:val="009272DF"/>
    <w:rsid w:val="00931A38"/>
    <w:rsid w:val="0093664A"/>
    <w:rsid w:val="009404DA"/>
    <w:rsid w:val="009537B9"/>
    <w:rsid w:val="00962705"/>
    <w:rsid w:val="00965ECC"/>
    <w:rsid w:val="00966B64"/>
    <w:rsid w:val="00970097"/>
    <w:rsid w:val="00972417"/>
    <w:rsid w:val="00980FAC"/>
    <w:rsid w:val="0098347F"/>
    <w:rsid w:val="00986F9D"/>
    <w:rsid w:val="00990148"/>
    <w:rsid w:val="00991952"/>
    <w:rsid w:val="00992287"/>
    <w:rsid w:val="009936EA"/>
    <w:rsid w:val="009A048D"/>
    <w:rsid w:val="009A1586"/>
    <w:rsid w:val="009A35D3"/>
    <w:rsid w:val="009A7E78"/>
    <w:rsid w:val="009B6929"/>
    <w:rsid w:val="009C3357"/>
    <w:rsid w:val="009C5CDD"/>
    <w:rsid w:val="009C7664"/>
    <w:rsid w:val="009D2C4B"/>
    <w:rsid w:val="009D7AF0"/>
    <w:rsid w:val="009E6E25"/>
    <w:rsid w:val="009F0AE8"/>
    <w:rsid w:val="009F5C03"/>
    <w:rsid w:val="009F7921"/>
    <w:rsid w:val="00A009CB"/>
    <w:rsid w:val="00A0661B"/>
    <w:rsid w:val="00A07D47"/>
    <w:rsid w:val="00A11125"/>
    <w:rsid w:val="00A205A3"/>
    <w:rsid w:val="00A240F0"/>
    <w:rsid w:val="00A33265"/>
    <w:rsid w:val="00A3373F"/>
    <w:rsid w:val="00A44C7E"/>
    <w:rsid w:val="00A534EC"/>
    <w:rsid w:val="00A65F5A"/>
    <w:rsid w:val="00A72475"/>
    <w:rsid w:val="00A732DA"/>
    <w:rsid w:val="00A9579A"/>
    <w:rsid w:val="00AA1845"/>
    <w:rsid w:val="00AA2DF1"/>
    <w:rsid w:val="00AA4FF6"/>
    <w:rsid w:val="00AB1199"/>
    <w:rsid w:val="00AB3CD9"/>
    <w:rsid w:val="00AB6375"/>
    <w:rsid w:val="00AC3E99"/>
    <w:rsid w:val="00AC5B4B"/>
    <w:rsid w:val="00AE19CD"/>
    <w:rsid w:val="00AE4207"/>
    <w:rsid w:val="00AE5DE7"/>
    <w:rsid w:val="00AF4AF0"/>
    <w:rsid w:val="00B025C2"/>
    <w:rsid w:val="00B03A6D"/>
    <w:rsid w:val="00B061B9"/>
    <w:rsid w:val="00B1171E"/>
    <w:rsid w:val="00B13466"/>
    <w:rsid w:val="00B17DA7"/>
    <w:rsid w:val="00B2630D"/>
    <w:rsid w:val="00B36AE1"/>
    <w:rsid w:val="00B519FB"/>
    <w:rsid w:val="00B551A8"/>
    <w:rsid w:val="00B62D6E"/>
    <w:rsid w:val="00B63ED3"/>
    <w:rsid w:val="00B81E74"/>
    <w:rsid w:val="00B82D68"/>
    <w:rsid w:val="00B92104"/>
    <w:rsid w:val="00B94E93"/>
    <w:rsid w:val="00B95623"/>
    <w:rsid w:val="00B95A47"/>
    <w:rsid w:val="00BA324B"/>
    <w:rsid w:val="00BB3C4A"/>
    <w:rsid w:val="00BC0C7C"/>
    <w:rsid w:val="00BC439D"/>
    <w:rsid w:val="00BD5906"/>
    <w:rsid w:val="00BE0770"/>
    <w:rsid w:val="00BE19BF"/>
    <w:rsid w:val="00BE49AB"/>
    <w:rsid w:val="00BE5CB3"/>
    <w:rsid w:val="00BE746D"/>
    <w:rsid w:val="00C02FCD"/>
    <w:rsid w:val="00C118F8"/>
    <w:rsid w:val="00C25FD0"/>
    <w:rsid w:val="00C42130"/>
    <w:rsid w:val="00C4526B"/>
    <w:rsid w:val="00C65EA5"/>
    <w:rsid w:val="00C6741D"/>
    <w:rsid w:val="00C6785B"/>
    <w:rsid w:val="00C72C82"/>
    <w:rsid w:val="00C72CA8"/>
    <w:rsid w:val="00C778BD"/>
    <w:rsid w:val="00C83BE8"/>
    <w:rsid w:val="00C858C9"/>
    <w:rsid w:val="00C860BF"/>
    <w:rsid w:val="00C9073D"/>
    <w:rsid w:val="00C927C9"/>
    <w:rsid w:val="00CA4B1D"/>
    <w:rsid w:val="00CA4E74"/>
    <w:rsid w:val="00CD11E1"/>
    <w:rsid w:val="00CD1249"/>
    <w:rsid w:val="00CD1F7F"/>
    <w:rsid w:val="00CD6B89"/>
    <w:rsid w:val="00CD6F5B"/>
    <w:rsid w:val="00CE41F3"/>
    <w:rsid w:val="00CE723F"/>
    <w:rsid w:val="00CF477B"/>
    <w:rsid w:val="00CF5890"/>
    <w:rsid w:val="00CF789D"/>
    <w:rsid w:val="00D04518"/>
    <w:rsid w:val="00D108AE"/>
    <w:rsid w:val="00D2182D"/>
    <w:rsid w:val="00D22858"/>
    <w:rsid w:val="00D44638"/>
    <w:rsid w:val="00D44CB8"/>
    <w:rsid w:val="00D45ACA"/>
    <w:rsid w:val="00D5559D"/>
    <w:rsid w:val="00D65619"/>
    <w:rsid w:val="00D659D7"/>
    <w:rsid w:val="00D70A8E"/>
    <w:rsid w:val="00D76945"/>
    <w:rsid w:val="00D82C34"/>
    <w:rsid w:val="00D84E13"/>
    <w:rsid w:val="00DA612B"/>
    <w:rsid w:val="00DB3150"/>
    <w:rsid w:val="00DB55BF"/>
    <w:rsid w:val="00DD2EAF"/>
    <w:rsid w:val="00DD567D"/>
    <w:rsid w:val="00DE0E6D"/>
    <w:rsid w:val="00DE248C"/>
    <w:rsid w:val="00DF0C18"/>
    <w:rsid w:val="00DF0D73"/>
    <w:rsid w:val="00DF54CE"/>
    <w:rsid w:val="00DF6AFC"/>
    <w:rsid w:val="00E03922"/>
    <w:rsid w:val="00E138E0"/>
    <w:rsid w:val="00E1550F"/>
    <w:rsid w:val="00E21098"/>
    <w:rsid w:val="00E2116A"/>
    <w:rsid w:val="00E275BB"/>
    <w:rsid w:val="00E30412"/>
    <w:rsid w:val="00E4417B"/>
    <w:rsid w:val="00E502EC"/>
    <w:rsid w:val="00E54B14"/>
    <w:rsid w:val="00E57054"/>
    <w:rsid w:val="00E6670D"/>
    <w:rsid w:val="00E75637"/>
    <w:rsid w:val="00E76AB4"/>
    <w:rsid w:val="00E95CBE"/>
    <w:rsid w:val="00EA72E2"/>
    <w:rsid w:val="00EB44C0"/>
    <w:rsid w:val="00EC571D"/>
    <w:rsid w:val="00EC5998"/>
    <w:rsid w:val="00ED68F7"/>
    <w:rsid w:val="00EE5E36"/>
    <w:rsid w:val="00EF0BBD"/>
    <w:rsid w:val="00F01AF2"/>
    <w:rsid w:val="00F047B7"/>
    <w:rsid w:val="00F20B78"/>
    <w:rsid w:val="00F265C2"/>
    <w:rsid w:val="00F31307"/>
    <w:rsid w:val="00F45353"/>
    <w:rsid w:val="00F45B56"/>
    <w:rsid w:val="00F47D10"/>
    <w:rsid w:val="00F51BD2"/>
    <w:rsid w:val="00F52569"/>
    <w:rsid w:val="00F53B0B"/>
    <w:rsid w:val="00F54787"/>
    <w:rsid w:val="00F63D05"/>
    <w:rsid w:val="00F726F0"/>
    <w:rsid w:val="00F74253"/>
    <w:rsid w:val="00F76894"/>
    <w:rsid w:val="00F775F3"/>
    <w:rsid w:val="00F84646"/>
    <w:rsid w:val="00F90F88"/>
    <w:rsid w:val="00FA0791"/>
    <w:rsid w:val="00FA75CF"/>
    <w:rsid w:val="00FB14B2"/>
    <w:rsid w:val="00FB277F"/>
    <w:rsid w:val="00FD1189"/>
    <w:rsid w:val="00FD1D12"/>
    <w:rsid w:val="00FE28CB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723F"/>
    <w:pPr>
      <w:ind w:firstLine="0"/>
      <w:jc w:val="left"/>
    </w:pPr>
  </w:style>
  <w:style w:type="character" w:customStyle="1" w:styleId="a4">
    <w:name w:val="Цветовое выделение"/>
    <w:uiPriority w:val="99"/>
    <w:rsid w:val="00CE723F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E723F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06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BE5CB3"/>
    <w:rPr>
      <w:color w:val="0000FF"/>
      <w:u w:val="single"/>
    </w:rPr>
  </w:style>
  <w:style w:type="paragraph" w:customStyle="1" w:styleId="s16">
    <w:name w:val="s_16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352E2C"/>
    <w:rPr>
      <w:i/>
      <w:iCs/>
    </w:rPr>
  </w:style>
  <w:style w:type="paragraph" w:customStyle="1" w:styleId="s1">
    <w:name w:val="s_1"/>
    <w:basedOn w:val="a"/>
    <w:rsid w:val="00DA61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4E62A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7D1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F4A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723F"/>
    <w:pPr>
      <w:ind w:firstLine="0"/>
      <w:jc w:val="left"/>
    </w:pPr>
  </w:style>
  <w:style w:type="character" w:customStyle="1" w:styleId="a4">
    <w:name w:val="Цветовое выделение"/>
    <w:uiPriority w:val="99"/>
    <w:rsid w:val="00CE723F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E723F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06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BE5CB3"/>
    <w:rPr>
      <w:color w:val="0000FF"/>
      <w:u w:val="single"/>
    </w:rPr>
  </w:style>
  <w:style w:type="paragraph" w:customStyle="1" w:styleId="s16">
    <w:name w:val="s_16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352E2C"/>
    <w:rPr>
      <w:i/>
      <w:iCs/>
    </w:rPr>
  </w:style>
  <w:style w:type="paragraph" w:customStyle="1" w:styleId="s1">
    <w:name w:val="s_1"/>
    <w:basedOn w:val="a"/>
    <w:rsid w:val="00DA61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4E62A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7D1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F4A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6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2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6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2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5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42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6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71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7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75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27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64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2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1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2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4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37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8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01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Мария Александровна</dc:creator>
  <cp:lastModifiedBy>zagrebina</cp:lastModifiedBy>
  <cp:revision>29</cp:revision>
  <cp:lastPrinted>2025-09-23T09:26:00Z</cp:lastPrinted>
  <dcterms:created xsi:type="dcterms:W3CDTF">2024-07-08T09:43:00Z</dcterms:created>
  <dcterms:modified xsi:type="dcterms:W3CDTF">2025-09-23T14:10:00Z</dcterms:modified>
</cp:coreProperties>
</file>